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6A" w:rsidRDefault="00F5506A" w:rsidP="00F5506A">
      <w:pPr>
        <w:rPr>
          <w:rFonts w:ascii="Brush Script MT" w:hAnsi="Brush Script MT"/>
          <w:sz w:val="40"/>
          <w:szCs w:val="40"/>
        </w:rPr>
      </w:pPr>
      <w:r w:rsidRPr="008324C6">
        <w:rPr>
          <w:rFonts w:ascii="Brush Script MT" w:hAnsi="Brush Script MT"/>
          <w:noProof/>
          <w:sz w:val="40"/>
          <w:szCs w:val="40"/>
          <w:lang w:eastAsia="fr-FR"/>
        </w:rPr>
        <w:drawing>
          <wp:inline distT="0" distB="0" distL="0" distR="0">
            <wp:extent cx="1739099" cy="579120"/>
            <wp:effectExtent l="19050" t="0" r="0" b="0"/>
            <wp:docPr id="2" name="Image 1" descr="C:\Users\utilisateur\Desktop\Permis Club 94\logo\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6A" w:rsidRDefault="00F5506A" w:rsidP="00F5506A">
      <w:pPr>
        <w:jc w:val="center"/>
        <w:rPr>
          <w:b/>
          <w:sz w:val="56"/>
          <w:szCs w:val="56"/>
          <w:u w:val="single"/>
        </w:rPr>
      </w:pPr>
      <w:r w:rsidRPr="006032D5">
        <w:rPr>
          <w:b/>
          <w:sz w:val="56"/>
          <w:szCs w:val="56"/>
          <w:u w:val="single"/>
        </w:rPr>
        <w:t xml:space="preserve">Forfait </w:t>
      </w:r>
      <w:r>
        <w:rPr>
          <w:b/>
          <w:sz w:val="56"/>
          <w:szCs w:val="56"/>
          <w:u w:val="single"/>
        </w:rPr>
        <w:t>Conduite</w:t>
      </w:r>
    </w:p>
    <w:p w:rsidR="00F5506A" w:rsidRDefault="00F5506A" w:rsidP="00F5506A">
      <w:pPr>
        <w:jc w:val="center"/>
        <w:rPr>
          <w:sz w:val="24"/>
          <w:szCs w:val="24"/>
        </w:rPr>
      </w:pPr>
      <w:r>
        <w:rPr>
          <w:sz w:val="24"/>
          <w:szCs w:val="24"/>
        </w:rPr>
        <w:t>(Validité un an à compter de la souscription)</w:t>
      </w:r>
    </w:p>
    <w:p w:rsidR="00F5506A" w:rsidRDefault="00F5506A" w:rsidP="00F5506A">
      <w:pPr>
        <w:jc w:val="center"/>
        <w:rPr>
          <w:sz w:val="24"/>
          <w:szCs w:val="24"/>
        </w:rPr>
      </w:pPr>
    </w:p>
    <w:p w:rsidR="00F5506A" w:rsidRPr="00461165" w:rsidRDefault="00F5506A" w:rsidP="00F5506A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Evaluation de départ de 50</w:t>
      </w:r>
      <w:r w:rsidRPr="00461165">
        <w:rPr>
          <w:b/>
          <w:sz w:val="36"/>
          <w:szCs w:val="36"/>
        </w:rPr>
        <w:t xml:space="preserve"> € </w:t>
      </w:r>
      <w:r>
        <w:rPr>
          <w:b/>
          <w:sz w:val="36"/>
          <w:szCs w:val="36"/>
        </w:rPr>
        <w:t xml:space="preserve">TTC </w:t>
      </w:r>
      <w:r w:rsidRPr="00461165">
        <w:rPr>
          <w:b/>
          <w:sz w:val="36"/>
          <w:szCs w:val="36"/>
        </w:rPr>
        <w:t>pré</w:t>
      </w:r>
      <w:r>
        <w:rPr>
          <w:b/>
          <w:sz w:val="36"/>
          <w:szCs w:val="36"/>
        </w:rPr>
        <w:t xml:space="preserve">alable à l’inscription </w:t>
      </w:r>
    </w:p>
    <w:p w:rsidR="00F5506A" w:rsidRDefault="00F5506A" w:rsidP="00F5506A">
      <w:pPr>
        <w:rPr>
          <w:sz w:val="28"/>
          <w:szCs w:val="28"/>
        </w:rPr>
      </w:pPr>
      <w:r>
        <w:rPr>
          <w:sz w:val="28"/>
          <w:szCs w:val="28"/>
        </w:rPr>
        <w:t xml:space="preserve">Frais de dossier </w:t>
      </w:r>
      <w:r w:rsidRPr="006032D5">
        <w:rPr>
          <w:sz w:val="20"/>
          <w:szCs w:val="20"/>
        </w:rPr>
        <w:t>(démarches administratives)</w:t>
      </w:r>
    </w:p>
    <w:p w:rsidR="00F5506A" w:rsidRDefault="00F5506A" w:rsidP="00F5506A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>
        <w:rPr>
          <w:sz w:val="20"/>
          <w:szCs w:val="20"/>
        </w:rPr>
        <w:t>(livre</w:t>
      </w:r>
      <w:r w:rsidRPr="006032D5">
        <w:rPr>
          <w:sz w:val="20"/>
          <w:szCs w:val="20"/>
        </w:rPr>
        <w:t>t de code, boitier de code, livret de formation pratique)</w:t>
      </w:r>
    </w:p>
    <w:p w:rsidR="00F5506A" w:rsidRDefault="00F5506A" w:rsidP="00F5506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 heures de simulateurs</w:t>
      </w:r>
    </w:p>
    <w:p w:rsidR="00F5506A" w:rsidRDefault="00F5506A" w:rsidP="00F5506A">
      <w:pPr>
        <w:rPr>
          <w:sz w:val="28"/>
          <w:szCs w:val="28"/>
        </w:rPr>
      </w:pPr>
      <w:r>
        <w:rPr>
          <w:sz w:val="28"/>
          <w:szCs w:val="28"/>
        </w:rPr>
        <w:t>20 heures individuelles</w:t>
      </w:r>
    </w:p>
    <w:p w:rsidR="00F5506A" w:rsidRDefault="00F5506A" w:rsidP="00F5506A">
      <w:pPr>
        <w:rPr>
          <w:sz w:val="20"/>
          <w:szCs w:val="20"/>
        </w:rPr>
      </w:pPr>
      <w:r>
        <w:rPr>
          <w:sz w:val="28"/>
          <w:szCs w:val="28"/>
        </w:rPr>
        <w:t xml:space="preserve">1 accompagnement à l’examen pratique </w:t>
      </w:r>
      <w:r>
        <w:rPr>
          <w:sz w:val="20"/>
          <w:szCs w:val="20"/>
        </w:rPr>
        <w:t>(préparation du dossier, véhicule, formateur)</w:t>
      </w:r>
    </w:p>
    <w:p w:rsidR="00F5506A" w:rsidRDefault="00F5506A" w:rsidP="00F5506A">
      <w:pPr>
        <w:rPr>
          <w:sz w:val="20"/>
          <w:szCs w:val="20"/>
        </w:rPr>
      </w:pPr>
    </w:p>
    <w:p w:rsidR="00F5506A" w:rsidRDefault="00F5506A" w:rsidP="00F5506A">
      <w:pPr>
        <w:rPr>
          <w:sz w:val="20"/>
          <w:szCs w:val="20"/>
        </w:rPr>
      </w:pPr>
    </w:p>
    <w:p w:rsidR="00F5506A" w:rsidRPr="00461165" w:rsidRDefault="00F5506A" w:rsidP="00F5506A">
      <w:pPr>
        <w:jc w:val="center"/>
        <w:rPr>
          <w:b/>
          <w:sz w:val="56"/>
          <w:szCs w:val="56"/>
        </w:rPr>
      </w:pPr>
      <w:r w:rsidRPr="00461165">
        <w:rPr>
          <w:b/>
          <w:sz w:val="56"/>
          <w:szCs w:val="56"/>
        </w:rPr>
        <w:t>Total TTC :</w:t>
      </w:r>
      <w:r>
        <w:rPr>
          <w:b/>
          <w:sz w:val="56"/>
          <w:szCs w:val="56"/>
        </w:rPr>
        <w:t xml:space="preserve"> 119</w:t>
      </w:r>
      <w:r w:rsidRPr="00461165">
        <w:rPr>
          <w:b/>
          <w:sz w:val="56"/>
          <w:szCs w:val="56"/>
        </w:rPr>
        <w:t>9 €</w:t>
      </w:r>
    </w:p>
    <w:p w:rsidR="00F5506A" w:rsidRDefault="00F5506A"/>
    <w:sectPr w:rsidR="00F5506A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506A"/>
    <w:rsid w:val="000C5ED7"/>
    <w:rsid w:val="00AD703E"/>
    <w:rsid w:val="00F5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6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utilisateur</cp:lastModifiedBy>
  <cp:revision>2</cp:revision>
  <dcterms:created xsi:type="dcterms:W3CDTF">2023-01-06T19:33:00Z</dcterms:created>
  <dcterms:modified xsi:type="dcterms:W3CDTF">2023-01-06T19:33:00Z</dcterms:modified>
</cp:coreProperties>
</file>